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B8" w:rsidRDefault="00E110F2" w:rsidP="00801142">
      <w:pPr>
        <w:pStyle w:val="1"/>
        <w:shd w:val="clear" w:color="auto" w:fill="auto"/>
        <w:spacing w:after="0"/>
        <w:ind w:left="3960"/>
      </w:pPr>
      <w:r>
        <w:t>Перечень оборудования</w:t>
      </w:r>
    </w:p>
    <w:p w:rsidR="00C079B8" w:rsidRDefault="00E110F2" w:rsidP="00801142">
      <w:pPr>
        <w:pStyle w:val="1"/>
        <w:shd w:val="clear" w:color="auto" w:fill="auto"/>
        <w:spacing w:after="0"/>
        <w:ind w:left="1680"/>
      </w:pPr>
      <w:r>
        <w:t>в подготовительной «А» группе общеразвивающей направленности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1"/>
        <w:gridCol w:w="5386"/>
      </w:tblGrid>
      <w:tr w:rsidR="00C079B8">
        <w:trPr>
          <w:trHeight w:hRule="exact" w:val="283"/>
          <w:jc w:val="center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Default="00E110F2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Социально-коммуникативное развитие</w:t>
            </w:r>
          </w:p>
        </w:tc>
      </w:tr>
      <w:tr w:rsidR="00C079B8">
        <w:trPr>
          <w:trHeight w:hRule="exact" w:val="797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9B8" w:rsidRDefault="00E110F2">
            <w:pPr>
              <w:pStyle w:val="a5"/>
              <w:shd w:val="clear" w:color="auto" w:fill="auto"/>
            </w:pPr>
            <w:r>
              <w:t>Центр</w:t>
            </w:r>
          </w:p>
          <w:p w:rsidR="00C079B8" w:rsidRDefault="00E110F2">
            <w:pPr>
              <w:pStyle w:val="a5"/>
              <w:shd w:val="clear" w:color="auto" w:fill="auto"/>
            </w:pPr>
            <w:r>
              <w:t>психологической разгрузки «Уголок уединения»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B8" w:rsidRDefault="00801142">
            <w:pPr>
              <w:pStyle w:val="a5"/>
              <w:shd w:val="clear" w:color="auto" w:fill="auto"/>
              <w:spacing w:line="240" w:lineRule="auto"/>
            </w:pPr>
            <w:r>
              <w:t>Стол, кресло, картинки психологической разгрузки, перчатки и боксерская груша</w:t>
            </w:r>
            <w:r w:rsidR="00A9018F">
              <w:t>, альбом «Моя семья»</w:t>
            </w:r>
          </w:p>
        </w:tc>
      </w:tr>
      <w:tr w:rsidR="00C079B8" w:rsidTr="00A9018F">
        <w:trPr>
          <w:trHeight w:hRule="exact" w:val="1320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Центр «Моя безопасность»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B8" w:rsidRDefault="00E110F2" w:rsidP="00A9018F">
            <w:pPr>
              <w:pStyle w:val="a5"/>
              <w:shd w:val="clear" w:color="auto" w:fill="auto"/>
              <w:spacing w:line="240" w:lineRule="auto"/>
            </w:pPr>
            <w:r>
              <w:t>Полотно с изображением дорог, пешеходных переходов, средний тр</w:t>
            </w:r>
            <w:r w:rsidR="00A9018F">
              <w:t>анспорт,</w:t>
            </w:r>
            <w:r>
              <w:t xml:space="preserve"> светофор, дорожные указатели, д</w:t>
            </w:r>
            <w:r>
              <w:t>и</w:t>
            </w:r>
            <w:r>
              <w:t>дактические игры, «Пра</w:t>
            </w:r>
            <w:r w:rsidR="00A9018F">
              <w:t>вила дорожного движения</w:t>
            </w:r>
            <w:r>
              <w:t>»</w:t>
            </w:r>
            <w:r w:rsidR="00A9018F">
              <w:t>,</w:t>
            </w:r>
          </w:p>
          <w:p w:rsidR="00A9018F" w:rsidRDefault="00A9018F" w:rsidP="00A9018F">
            <w:pPr>
              <w:pStyle w:val="a5"/>
              <w:shd w:val="clear" w:color="auto" w:fill="auto"/>
              <w:spacing w:line="240" w:lineRule="auto"/>
            </w:pPr>
          </w:p>
        </w:tc>
      </w:tr>
      <w:tr w:rsidR="00C079B8">
        <w:trPr>
          <w:trHeight w:hRule="exact" w:val="1589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Центр строительных игр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Default="00E110F2">
            <w:pPr>
              <w:pStyle w:val="a5"/>
              <w:shd w:val="clear" w:color="auto" w:fill="auto"/>
            </w:pPr>
            <w:r>
              <w:t>Крупный строительный конструктор, средний стро</w:t>
            </w:r>
            <w:r>
              <w:t>и</w:t>
            </w:r>
            <w:r>
              <w:t>тельный конструктор.</w:t>
            </w:r>
          </w:p>
          <w:p w:rsidR="00C079B8" w:rsidRDefault="00E110F2">
            <w:pPr>
              <w:pStyle w:val="a5"/>
              <w:shd w:val="clear" w:color="auto" w:fill="auto"/>
            </w:pPr>
            <w:r>
              <w:t>Конструкторы типа «</w:t>
            </w:r>
            <w:proofErr w:type="spellStart"/>
            <w:r>
              <w:t>Лего</w:t>
            </w:r>
            <w:proofErr w:type="spellEnd"/>
            <w:r>
              <w:t>».</w:t>
            </w:r>
          </w:p>
          <w:p w:rsidR="00C079B8" w:rsidRDefault="00E110F2">
            <w:pPr>
              <w:pStyle w:val="a5"/>
              <w:shd w:val="clear" w:color="auto" w:fill="auto"/>
            </w:pPr>
            <w:r>
              <w:t>Игрушечный транспорт средний и крупный. Грузовые, л</w:t>
            </w:r>
            <w:r w:rsidR="00A9018F">
              <w:t xml:space="preserve">егковые машины, мотоциклы, </w:t>
            </w:r>
            <w:r>
              <w:t>самолет.</w:t>
            </w:r>
          </w:p>
          <w:p w:rsidR="00A9018F" w:rsidRDefault="00A9018F">
            <w:pPr>
              <w:pStyle w:val="a5"/>
              <w:shd w:val="clear" w:color="auto" w:fill="auto"/>
            </w:pPr>
            <w:r>
              <w:t>Схемы для конструирования.</w:t>
            </w:r>
          </w:p>
        </w:tc>
      </w:tr>
      <w:tr w:rsidR="00C079B8">
        <w:trPr>
          <w:trHeight w:hRule="exact" w:val="797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</w:pPr>
            <w:r>
              <w:t>Центр для организации сюжетно</w:t>
            </w:r>
            <w:r w:rsidR="00A9018F">
              <w:t>-</w:t>
            </w:r>
            <w:r>
              <w:softHyphen/>
              <w:t>ролевых игр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Default="00E110F2">
            <w:pPr>
              <w:pStyle w:val="a5"/>
              <w:shd w:val="clear" w:color="auto" w:fill="auto"/>
            </w:pPr>
            <w:proofErr w:type="gramStart"/>
            <w:r>
              <w:t>Оборудование для сюжетно -</w:t>
            </w:r>
            <w:r w:rsidR="00A9018F">
              <w:t xml:space="preserve"> </w:t>
            </w:r>
            <w:r>
              <w:t>ролевых игр: наборы для игры «Семья», «Парикмахерская», «Больница», «Ш</w:t>
            </w:r>
            <w:r>
              <w:t>о</w:t>
            </w:r>
            <w:r w:rsidR="00A9018F">
              <w:t>феры», «Школа», «Ателье</w:t>
            </w:r>
            <w:r>
              <w:t>», «Почта»</w:t>
            </w:r>
            <w:proofErr w:type="gramEnd"/>
          </w:p>
        </w:tc>
      </w:tr>
      <w:tr w:rsidR="00C079B8">
        <w:trPr>
          <w:trHeight w:hRule="exact" w:val="278"/>
          <w:jc w:val="center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Default="00E110F2">
            <w:pPr>
              <w:pStyle w:val="a5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Познавательное развитие</w:t>
            </w:r>
          </w:p>
        </w:tc>
      </w:tr>
      <w:tr w:rsidR="00C079B8" w:rsidTr="00A9018F">
        <w:trPr>
          <w:trHeight w:hRule="exact" w:val="185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Центр сенсорного развития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B8" w:rsidRDefault="00A9018F" w:rsidP="00A9018F">
            <w:pPr>
              <w:pStyle w:val="a5"/>
              <w:shd w:val="clear" w:color="auto" w:fill="auto"/>
              <w:spacing w:line="240" w:lineRule="auto"/>
            </w:pPr>
            <w:r>
              <w:t>Домино, игры вкладыши</w:t>
            </w:r>
            <w:r w:rsidR="00E110F2">
              <w:t>, шнуровки различной сложн</w:t>
            </w:r>
            <w:r w:rsidR="00E110F2">
              <w:t>о</w:t>
            </w:r>
            <w:r w:rsidR="00E110F2">
              <w:t>сти, мозаика с крупногабаритной основой, образцами изображений и крупными фигурами, набор из объемных элементов разных форм, цветов, развивающие игры, сенсорные коврики, шашки, счетные палочки</w:t>
            </w:r>
          </w:p>
        </w:tc>
      </w:tr>
      <w:tr w:rsidR="00C079B8">
        <w:trPr>
          <w:trHeight w:hRule="exact" w:val="1594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Центр природы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Календарь погоды.</w:t>
            </w:r>
            <w:r w:rsidR="00A9018F">
              <w:t xml:space="preserve"> </w:t>
            </w:r>
            <w:r>
              <w:t>Наглядно-дидактические пособия из серии «Мир в картинках» (профессии, ф</w:t>
            </w:r>
            <w:r w:rsidR="00A9018F">
              <w:t>орма и цвет, фрукты, овощи, врем</w:t>
            </w:r>
            <w:r>
              <w:t>ена года). Дидактические игры и альбомы, фигурки домашних и диких животных. Д</w:t>
            </w:r>
            <w:r>
              <w:t>и</w:t>
            </w:r>
            <w:r>
              <w:t>дактическая кукла с комплектом одежды по временам года.</w:t>
            </w:r>
            <w:r w:rsidR="00A9018F">
              <w:t xml:space="preserve"> «Мини-огород»</w:t>
            </w:r>
          </w:p>
        </w:tc>
      </w:tr>
      <w:tr w:rsidR="00C079B8" w:rsidTr="00A9018F">
        <w:trPr>
          <w:trHeight w:hRule="exact" w:val="792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Уголок труда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B8" w:rsidRDefault="00E110F2" w:rsidP="00A9018F">
            <w:pPr>
              <w:pStyle w:val="a5"/>
              <w:shd w:val="clear" w:color="auto" w:fill="auto"/>
            </w:pPr>
            <w:r>
              <w:t>Комнатные растения. Инвентарь по уходу за растениями (фартуки, лейки, совочки, тряпочки, клеёнка).</w:t>
            </w:r>
          </w:p>
        </w:tc>
      </w:tr>
      <w:tr w:rsidR="00C079B8">
        <w:trPr>
          <w:trHeight w:hRule="exact" w:val="3470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Центр</w:t>
            </w:r>
          </w:p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экспериментирования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</w:pPr>
            <w:r>
              <w:t>Материал для экспериментирования с песком и водой, бросовый материал: деревянные, пластмассовые, м</w:t>
            </w:r>
            <w:r>
              <w:t>е</w:t>
            </w:r>
            <w:r>
              <w:t>таллические, резиновые предметы, веревки, шнурки. Природный материал: камешки песок, шишки, желуди, скорлупа орехов, ракушки и др. Емкость с водой, пре</w:t>
            </w:r>
            <w:r>
              <w:t>д</w:t>
            </w:r>
            <w:r>
              <w:t>меты</w:t>
            </w:r>
            <w:r w:rsidR="00A9018F">
              <w:t xml:space="preserve"> </w:t>
            </w:r>
            <w:r>
              <w:t xml:space="preserve">- орудия для переливания и выливания - черпалки, плавающие и тонущие </w:t>
            </w:r>
            <w:proofErr w:type="gramStart"/>
            <w:r>
              <w:t>игрушки</w:t>
            </w:r>
            <w:proofErr w:type="gramEnd"/>
            <w:r>
              <w:t xml:space="preserve"> и предметы - губки, дощечки, предметы из пластмассы, формочки. Непр</w:t>
            </w:r>
            <w:r>
              <w:t>о</w:t>
            </w:r>
            <w:r>
              <w:t xml:space="preserve">мокаемые фартуки. Емкость для песка, с песком, поднос, трубочки для продувания воздуха, песочные часы, </w:t>
            </w:r>
            <w:proofErr w:type="spellStart"/>
            <w:r>
              <w:t>минзурки</w:t>
            </w:r>
            <w:proofErr w:type="spellEnd"/>
            <w:r>
              <w:t>, стаканчики, мерные</w:t>
            </w:r>
          </w:p>
          <w:p w:rsidR="00C079B8" w:rsidRDefault="00E110F2">
            <w:pPr>
              <w:pStyle w:val="a5"/>
              <w:shd w:val="clear" w:color="auto" w:fill="auto"/>
            </w:pPr>
            <w:r>
              <w:t>ложки.</w:t>
            </w:r>
          </w:p>
        </w:tc>
      </w:tr>
    </w:tbl>
    <w:p w:rsidR="00C079B8" w:rsidRDefault="00E110F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1"/>
        <w:gridCol w:w="5376"/>
      </w:tblGrid>
      <w:tr w:rsidR="00C079B8">
        <w:trPr>
          <w:trHeight w:hRule="exact" w:val="283"/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Pr="0051331E" w:rsidRDefault="00E110F2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1331E">
              <w:rPr>
                <w:b/>
              </w:rPr>
              <w:lastRenderedPageBreak/>
              <w:t>Речевое развитие</w:t>
            </w:r>
          </w:p>
        </w:tc>
      </w:tr>
      <w:tr w:rsidR="00C079B8" w:rsidTr="00A9018F">
        <w:trPr>
          <w:trHeight w:hRule="exact" w:val="184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Центр речевого развития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B8" w:rsidRDefault="00E110F2" w:rsidP="00A9018F">
            <w:pPr>
              <w:pStyle w:val="a5"/>
              <w:shd w:val="clear" w:color="auto" w:fill="auto"/>
              <w:spacing w:line="240" w:lineRule="auto"/>
            </w:pPr>
            <w:r>
              <w:t>Альбомы и подборка иллюстраций по темам (времена года, семья, животные, птицы), сюжетные картинки разнообразной тематики. Иллюстрации к детским пр</w:t>
            </w:r>
            <w:r>
              <w:t>о</w:t>
            </w:r>
            <w:r>
              <w:t xml:space="preserve">изведениям. Дидактические игры и пособия на развитие связной речи и звуковой культуры речи; скороговорки, </w:t>
            </w:r>
            <w:proofErr w:type="spellStart"/>
            <w:r>
              <w:t>потешки</w:t>
            </w:r>
            <w:proofErr w:type="spellEnd"/>
            <w:r>
              <w:t xml:space="preserve">; стихи, лото, схемы, </w:t>
            </w:r>
            <w:proofErr w:type="spellStart"/>
            <w:r>
              <w:t>мнемотаблицы</w:t>
            </w:r>
            <w:proofErr w:type="spellEnd"/>
            <w:r>
              <w:t>, ребусы.</w:t>
            </w:r>
          </w:p>
        </w:tc>
      </w:tr>
      <w:tr w:rsidR="00C079B8">
        <w:trPr>
          <w:trHeight w:hRule="exact" w:val="797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Центр детской книги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Default="00E110F2">
            <w:pPr>
              <w:pStyle w:val="a5"/>
              <w:shd w:val="clear" w:color="auto" w:fill="auto"/>
            </w:pPr>
            <w:r>
              <w:t>Детские книги (произведения русского фольклора, ра</w:t>
            </w:r>
            <w:r>
              <w:t>с</w:t>
            </w:r>
            <w:r>
              <w:t>сказы, сказки, стихи). Портреты писателей, разрезные картинки «Герои сказок»</w:t>
            </w:r>
          </w:p>
        </w:tc>
      </w:tr>
      <w:tr w:rsidR="00C079B8">
        <w:trPr>
          <w:trHeight w:hRule="exact" w:val="269"/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Pr="0051331E" w:rsidRDefault="00E110F2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51331E">
              <w:rPr>
                <w:b/>
              </w:rPr>
              <w:t>Художественно -</w:t>
            </w:r>
            <w:r w:rsidR="0051331E">
              <w:rPr>
                <w:b/>
              </w:rPr>
              <w:t xml:space="preserve"> </w:t>
            </w:r>
            <w:r w:rsidRPr="0051331E">
              <w:rPr>
                <w:b/>
              </w:rPr>
              <w:t>эстетическое развитие</w:t>
            </w:r>
          </w:p>
        </w:tc>
      </w:tr>
      <w:tr w:rsidR="00C079B8">
        <w:trPr>
          <w:trHeight w:hRule="exact" w:val="797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Центр музыкального развития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Игрушки - музыкальные инструменты:</w:t>
            </w:r>
            <w:r w:rsidR="00A9018F">
              <w:t xml:space="preserve"> барабан, бубен, погремушки, аккордеон</w:t>
            </w:r>
            <w:r>
              <w:t>, набор шумовых инструментов. Магнитофон, аудиодиски</w:t>
            </w:r>
          </w:p>
        </w:tc>
      </w:tr>
      <w:tr w:rsidR="00C079B8" w:rsidTr="00A9018F">
        <w:trPr>
          <w:trHeight w:hRule="exact" w:val="2650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Центр детского творчества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9B8" w:rsidRDefault="00E110F2" w:rsidP="00A9018F">
            <w:pPr>
              <w:pStyle w:val="a5"/>
              <w:shd w:val="clear" w:color="auto" w:fill="auto"/>
            </w:pPr>
            <w:proofErr w:type="gramStart"/>
            <w:r>
              <w:t>Толстые восковые мелки, цветной мел, цветные кара</w:t>
            </w:r>
            <w:r>
              <w:t>н</w:t>
            </w:r>
            <w:r>
              <w:t>даши, фломастеры, гуашь, пластилин, глина.</w:t>
            </w:r>
            <w:proofErr w:type="gramEnd"/>
            <w:r>
              <w:t xml:space="preserve"> Цветная и белая бумага, картон, обои, наклейки, ткани, ножницы.</w:t>
            </w:r>
          </w:p>
          <w:p w:rsidR="00C079B8" w:rsidRDefault="00A9018F" w:rsidP="00A9018F">
            <w:pPr>
              <w:pStyle w:val="a5"/>
              <w:shd w:val="clear" w:color="auto" w:fill="auto"/>
            </w:pPr>
            <w:r>
              <w:t>Кисти, поролон, печатки</w:t>
            </w:r>
            <w:r w:rsidR="00E110F2">
              <w:t>, трафареты.</w:t>
            </w:r>
          </w:p>
          <w:p w:rsidR="00C079B8" w:rsidRDefault="00E110F2" w:rsidP="00A9018F">
            <w:pPr>
              <w:pStyle w:val="a5"/>
              <w:shd w:val="clear" w:color="auto" w:fill="auto"/>
            </w:pPr>
            <w:r>
              <w:t>Стаканчики, подставки для кистей, доски розетки для клея, подносы.</w:t>
            </w:r>
          </w:p>
          <w:p w:rsidR="00C079B8" w:rsidRDefault="00E110F2" w:rsidP="00A9018F">
            <w:pPr>
              <w:pStyle w:val="a5"/>
              <w:shd w:val="clear" w:color="auto" w:fill="auto"/>
            </w:pPr>
            <w:r>
              <w:t>Готовые формы для выкладывания и наклеивания. Тр</w:t>
            </w:r>
            <w:r>
              <w:t>а</w:t>
            </w:r>
            <w:r>
              <w:t>фареты, альбомы, раскраски</w:t>
            </w:r>
          </w:p>
        </w:tc>
      </w:tr>
      <w:tr w:rsidR="00C079B8">
        <w:trPr>
          <w:trHeight w:hRule="exact" w:val="1061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Центр театрализации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Default="00E110F2">
            <w:pPr>
              <w:pStyle w:val="a5"/>
              <w:shd w:val="clear" w:color="auto" w:fill="auto"/>
            </w:pPr>
            <w:r>
              <w:t>Различные виды театра (</w:t>
            </w:r>
            <w:proofErr w:type="gramStart"/>
            <w:r>
              <w:t>настольный</w:t>
            </w:r>
            <w:proofErr w:type="gramEnd"/>
            <w:r>
              <w:t xml:space="preserve">, на </w:t>
            </w:r>
            <w:proofErr w:type="spellStart"/>
            <w:r>
              <w:t>фланелеграфе</w:t>
            </w:r>
            <w:proofErr w:type="spellEnd"/>
            <w:r>
              <w:t>, пальчиковый</w:t>
            </w:r>
            <w:r w:rsidR="00A9018F">
              <w:t>, бумажный, теневой</w:t>
            </w:r>
            <w:r>
              <w:t xml:space="preserve">), </w:t>
            </w:r>
            <w:r w:rsidR="00A9018F">
              <w:t>резиновые игрушки.</w:t>
            </w:r>
            <w:r>
              <w:t xml:space="preserve"> Театр из деревянных персонажей.</w:t>
            </w:r>
          </w:p>
          <w:p w:rsidR="00A9018F" w:rsidRDefault="00A9018F">
            <w:pPr>
              <w:pStyle w:val="a5"/>
              <w:shd w:val="clear" w:color="auto" w:fill="auto"/>
            </w:pPr>
            <w:r>
              <w:t>Театр масок и «Би-ба-</w:t>
            </w:r>
            <w:proofErr w:type="spellStart"/>
            <w:r>
              <w:t>бо</w:t>
            </w:r>
            <w:proofErr w:type="spellEnd"/>
            <w:r>
              <w:t>»</w:t>
            </w:r>
          </w:p>
        </w:tc>
      </w:tr>
      <w:tr w:rsidR="00C079B8">
        <w:trPr>
          <w:trHeight w:hRule="exact" w:val="278"/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Pr="0051331E" w:rsidRDefault="00E110F2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</w:rPr>
            </w:pPr>
            <w:bookmarkStart w:id="0" w:name="_GoBack"/>
            <w:r w:rsidRPr="0051331E">
              <w:rPr>
                <w:b/>
              </w:rPr>
              <w:t>Физическое развитие</w:t>
            </w:r>
            <w:bookmarkEnd w:id="0"/>
          </w:p>
        </w:tc>
      </w:tr>
      <w:tr w:rsidR="00C079B8">
        <w:trPr>
          <w:trHeight w:hRule="exact" w:val="1877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9B8" w:rsidRDefault="00E110F2">
            <w:pPr>
              <w:pStyle w:val="a5"/>
              <w:shd w:val="clear" w:color="auto" w:fill="auto"/>
              <w:spacing w:line="240" w:lineRule="auto"/>
            </w:pPr>
            <w:r>
              <w:t>Физкультурно-оздоровительный центр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9B8" w:rsidRDefault="00E110F2">
            <w:pPr>
              <w:pStyle w:val="a5"/>
              <w:shd w:val="clear" w:color="auto" w:fill="auto"/>
            </w:pPr>
            <w:proofErr w:type="gramStart"/>
            <w:r>
              <w:t>Игрушки</w:t>
            </w:r>
            <w:proofErr w:type="gramEnd"/>
            <w:r>
              <w:t xml:space="preserve"> стимулирующие двигательную активность (мячи резиновые, мячи пластмассовые, кубики, фл</w:t>
            </w:r>
            <w:r w:rsidR="00A9018F">
              <w:t>ажки, ленточки, платочки</w:t>
            </w:r>
            <w:r>
              <w:t xml:space="preserve">, </w:t>
            </w:r>
            <w:r w:rsidR="00A9018F">
              <w:t>султанчики, кегли</w:t>
            </w:r>
            <w:r>
              <w:t>, палочки для упражнений</w:t>
            </w:r>
            <w:r w:rsidR="00A9018F">
              <w:t>, скакалки, ракетки</w:t>
            </w:r>
            <w:r>
              <w:t xml:space="preserve">). </w:t>
            </w:r>
            <w:proofErr w:type="spellStart"/>
            <w:r>
              <w:t>Кольцеброс</w:t>
            </w:r>
            <w:proofErr w:type="spellEnd"/>
            <w:r>
              <w:t>; атрибуты подвижным играм (шапочки, медальоны, маски). М</w:t>
            </w:r>
            <w:r>
              <w:t>е</w:t>
            </w:r>
            <w:r>
              <w:t xml:space="preserve">шочки для метания, </w:t>
            </w:r>
            <w:proofErr w:type="spellStart"/>
            <w:r>
              <w:t>коррегирующая</w:t>
            </w:r>
            <w:proofErr w:type="spellEnd"/>
            <w:r>
              <w:t xml:space="preserve"> дорожка, коврики для гимнастики</w:t>
            </w:r>
            <w:r w:rsidR="00A9018F">
              <w:t>. Мини-баскетбол.</w:t>
            </w:r>
          </w:p>
        </w:tc>
      </w:tr>
    </w:tbl>
    <w:p w:rsidR="00C079B8" w:rsidRDefault="00C079B8">
      <w:pPr>
        <w:spacing w:line="14" w:lineRule="exact"/>
      </w:pPr>
    </w:p>
    <w:sectPr w:rsidR="00C079B8" w:rsidSect="00801142">
      <w:pgSz w:w="11900" w:h="16840"/>
      <w:pgMar w:top="851" w:right="1276" w:bottom="1379" w:left="1178" w:header="1004" w:footer="95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57" w:rsidRDefault="00663E57">
      <w:r>
        <w:separator/>
      </w:r>
    </w:p>
  </w:endnote>
  <w:endnote w:type="continuationSeparator" w:id="0">
    <w:p w:rsidR="00663E57" w:rsidRDefault="0066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57" w:rsidRDefault="00663E57"/>
  </w:footnote>
  <w:footnote w:type="continuationSeparator" w:id="0">
    <w:p w:rsidR="00663E57" w:rsidRDefault="00663E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079B8"/>
    <w:rsid w:val="0051331E"/>
    <w:rsid w:val="00663E57"/>
    <w:rsid w:val="00801142"/>
    <w:rsid w:val="00A9018F"/>
    <w:rsid w:val="00C079B8"/>
    <w:rsid w:val="00E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5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5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Госпожа Анна</cp:lastModifiedBy>
  <cp:revision>5</cp:revision>
  <dcterms:created xsi:type="dcterms:W3CDTF">2018-03-14T12:42:00Z</dcterms:created>
  <dcterms:modified xsi:type="dcterms:W3CDTF">2018-03-14T13:02:00Z</dcterms:modified>
</cp:coreProperties>
</file>